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CC" w:rsidRDefault="002777CC" w:rsidP="00277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 R I J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V A</w:t>
      </w:r>
    </w:p>
    <w:p w:rsidR="002777CC" w:rsidRPr="002777CC" w:rsidRDefault="002777CC" w:rsidP="00277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2024/2025. GODINU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459" w:tblpY="272"/>
        <w:tblW w:w="5600" w:type="pct"/>
        <w:tblInd w:w="0" w:type="dxa"/>
        <w:tblLook w:val="04A0" w:firstRow="1" w:lastRow="0" w:firstColumn="1" w:lastColumn="0" w:noHBand="0" w:noVBand="1"/>
      </w:tblPr>
      <w:tblGrid>
        <w:gridCol w:w="4101"/>
        <w:gridCol w:w="2374"/>
        <w:gridCol w:w="3583"/>
      </w:tblGrid>
      <w:tr w:rsidR="002777CC" w:rsidTr="002777CC">
        <w:trPr>
          <w:trHeight w:val="862"/>
        </w:trPr>
        <w:tc>
          <w:tcPr>
            <w:tcW w:w="20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296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CC" w:rsidTr="002777CC">
        <w:trPr>
          <w:trHeight w:val="575"/>
        </w:trPr>
        <w:tc>
          <w:tcPr>
            <w:tcW w:w="20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2961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CC" w:rsidTr="002777CC">
        <w:trPr>
          <w:trHeight w:val="742"/>
        </w:trPr>
        <w:tc>
          <w:tcPr>
            <w:tcW w:w="20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77CC" w:rsidRDefault="0027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CC" w:rsidTr="002777CC">
        <w:trPr>
          <w:trHeight w:val="886"/>
        </w:trPr>
        <w:tc>
          <w:tcPr>
            <w:tcW w:w="20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CC" w:rsidTr="002777CC">
        <w:trPr>
          <w:trHeight w:val="790"/>
        </w:trPr>
        <w:tc>
          <w:tcPr>
            <w:tcW w:w="203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11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CC" w:rsidTr="002777CC">
        <w:trPr>
          <w:trHeight w:val="551"/>
        </w:trPr>
        <w:tc>
          <w:tcPr>
            <w:tcW w:w="2039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77CC" w:rsidRDefault="00277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CC" w:rsidTr="002777CC">
        <w:trPr>
          <w:trHeight w:val="551"/>
        </w:trPr>
        <w:tc>
          <w:tcPr>
            <w:tcW w:w="20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6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CC" w:rsidTr="002777CC">
        <w:trPr>
          <w:trHeight w:val="551"/>
        </w:trPr>
        <w:tc>
          <w:tcPr>
            <w:tcW w:w="20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mobitela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7CC" w:rsidRDefault="00277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7CC" w:rsidRPr="002777CC" w:rsidRDefault="002777CC" w:rsidP="002777CC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staratelje</w:t>
      </w:r>
      <w:proofErr w:type="spellEnd"/>
    </w:p>
    <w:p w:rsidR="002777CC" w:rsidRDefault="002777CC" w:rsidP="002777CC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Sarajevo,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2024.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:rsidR="00792AAB" w:rsidRDefault="002777CC" w:rsidP="002777CC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792AAB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C2" w:rsidRDefault="00C17FC2" w:rsidP="002777CC">
      <w:pPr>
        <w:spacing w:after="0" w:line="240" w:lineRule="auto"/>
      </w:pPr>
      <w:r>
        <w:separator/>
      </w:r>
    </w:p>
  </w:endnote>
  <w:endnote w:type="continuationSeparator" w:id="0">
    <w:p w:rsidR="00C17FC2" w:rsidRDefault="00C17FC2" w:rsidP="0027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CC" w:rsidRPr="002777CC" w:rsidRDefault="002777CC" w:rsidP="002777CC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18"/>
        <w:szCs w:val="18"/>
        <w:lang w:val="hr-HR"/>
      </w:rPr>
    </w:pPr>
    <w:r w:rsidRPr="002777CC">
      <w:rPr>
        <w:rFonts w:ascii="Times New Roman" w:eastAsia="Times New Roman" w:hAnsi="Times New Roman" w:cs="Times New Roman"/>
        <w:bCs/>
        <w:sz w:val="18"/>
        <w:szCs w:val="18"/>
        <w:lang w:val="hr-HR"/>
      </w:rPr>
      <w:t>Ul. Osik 210., 71210 Ilidža, Sarajevo, Bosna i Hercegovina</w:t>
    </w:r>
  </w:p>
  <w:p w:rsidR="002777CC" w:rsidRPr="002777CC" w:rsidRDefault="002777CC" w:rsidP="002777CC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18"/>
        <w:szCs w:val="18"/>
        <w:lang w:val="hr-HR"/>
      </w:rPr>
    </w:pPr>
    <w:r w:rsidRPr="002777CC">
      <w:rPr>
        <w:rFonts w:ascii="Times New Roman" w:eastAsia="Times New Roman" w:hAnsi="Times New Roman" w:cs="Times New Roman"/>
        <w:bCs/>
        <w:sz w:val="18"/>
        <w:szCs w:val="18"/>
        <w:lang w:val="hr-HR"/>
      </w:rPr>
      <w:t>Direktor tel: 033 564-545, tel/fax</w:t>
    </w:r>
    <w:r w:rsidRPr="002777CC">
      <w:rPr>
        <w:rFonts w:ascii="Times New Roman" w:eastAsia="Times New Roman" w:hAnsi="Times New Roman" w:cs="Times New Roman"/>
        <w:sz w:val="18"/>
        <w:szCs w:val="18"/>
        <w:lang w:val="pt-BR"/>
      </w:rPr>
      <w:t xml:space="preserve"> </w:t>
    </w:r>
    <w:r w:rsidRPr="002777CC">
      <w:rPr>
        <w:rFonts w:ascii="Times New Roman" w:eastAsia="Times New Roman" w:hAnsi="Times New Roman" w:cs="Times New Roman"/>
        <w:bCs/>
        <w:sz w:val="18"/>
        <w:szCs w:val="18"/>
        <w:lang w:val="hr-HR"/>
      </w:rPr>
      <w:t>: 033/230-209</w:t>
    </w:r>
    <w:r w:rsidRPr="002777CC">
      <w:rPr>
        <w:rFonts w:ascii="Times New Roman" w:eastAsia="Times New Roman" w:hAnsi="Times New Roman" w:cs="Times New Roman"/>
        <w:bCs/>
        <w:sz w:val="18"/>
        <w:szCs w:val="18"/>
        <w:lang w:val="hr-HR"/>
      </w:rPr>
      <w:br/>
      <w:t>tel: 033/564-540 sekretar, 564-541 pedagog, 564-542 samostalni referent za plan i analizu, 564-543 portirnica</w:t>
    </w:r>
  </w:p>
  <w:p w:rsidR="002777CC" w:rsidRPr="002777CC" w:rsidRDefault="002777CC" w:rsidP="002777CC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18"/>
        <w:szCs w:val="18"/>
        <w:u w:val="single"/>
        <w:lang w:val="hr-HR"/>
      </w:rPr>
    </w:pPr>
    <w:hyperlink r:id="rId1" w:history="1">
      <w:r w:rsidRPr="002777CC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hr-HR"/>
        </w:rPr>
        <w:t>http://www</w:t>
      </w:r>
      <w:r w:rsidRPr="002777CC">
        <w:rPr>
          <w:rFonts w:ascii="Times New Roman" w:eastAsia="Times New Roman" w:hAnsi="Times New Roman" w:cs="Times New Roman"/>
          <w:bCs/>
          <w:color w:val="0000FF"/>
          <w:sz w:val="18"/>
          <w:szCs w:val="18"/>
          <w:u w:val="single"/>
          <w:lang w:val="pt-BR"/>
        </w:rPr>
        <w:t>.desetaosnovna</w:t>
      </w:r>
      <w:r w:rsidRPr="002777CC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pt-BR"/>
        </w:rPr>
        <w:t>.edu.ba</w:t>
      </w:r>
    </w:hyperlink>
    <w:r w:rsidRPr="002777CC">
      <w:rPr>
        <w:rFonts w:ascii="Times New Roman" w:eastAsia="Times New Roman" w:hAnsi="Times New Roman" w:cs="Times New Roman"/>
        <w:iCs/>
        <w:color w:val="222222"/>
        <w:sz w:val="18"/>
        <w:szCs w:val="18"/>
        <w:lang w:val="pt-BR"/>
      </w:rPr>
      <w:t xml:space="preserve">  ; </w:t>
    </w:r>
    <w:r w:rsidRPr="002777CC">
      <w:rPr>
        <w:rFonts w:ascii="Times New Roman" w:eastAsia="Times New Roman" w:hAnsi="Times New Roman" w:cs="Times New Roman"/>
        <w:i/>
        <w:iCs/>
        <w:color w:val="222222"/>
        <w:sz w:val="18"/>
        <w:szCs w:val="18"/>
        <w:lang w:val="pt-BR"/>
      </w:rPr>
      <w:t>e</w:t>
    </w:r>
    <w:r w:rsidRPr="002777CC">
      <w:rPr>
        <w:rFonts w:ascii="Times New Roman" w:eastAsia="Times New Roman" w:hAnsi="Times New Roman" w:cs="Times New Roman"/>
        <w:bCs/>
        <w:sz w:val="18"/>
        <w:szCs w:val="18"/>
        <w:u w:val="single"/>
        <w:lang w:val="hr-HR"/>
      </w:rPr>
      <w:t xml:space="preserve"> -mail: </w:t>
    </w:r>
    <w:hyperlink r:id="rId2" w:history="1">
      <w:r w:rsidRPr="002777CC">
        <w:rPr>
          <w:rFonts w:ascii="Times New Roman" w:eastAsia="Times New Roman" w:hAnsi="Times New Roman" w:cs="Times New Roman"/>
          <w:bCs/>
          <w:color w:val="0000FF"/>
          <w:sz w:val="18"/>
          <w:szCs w:val="18"/>
          <w:u w:val="single"/>
          <w:lang w:val="hr-HR"/>
        </w:rPr>
        <w:t>desetaosnovna@gmail.com</w:t>
      </w:r>
    </w:hyperlink>
  </w:p>
  <w:p w:rsidR="002777CC" w:rsidRDefault="002777CC">
    <w:pPr>
      <w:pStyle w:val="Footer"/>
    </w:pPr>
  </w:p>
  <w:p w:rsidR="002777CC" w:rsidRDefault="00277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C2" w:rsidRDefault="00C17FC2" w:rsidP="002777CC">
      <w:pPr>
        <w:spacing w:after="0" w:line="240" w:lineRule="auto"/>
      </w:pPr>
      <w:r>
        <w:separator/>
      </w:r>
    </w:p>
  </w:footnote>
  <w:footnote w:type="continuationSeparator" w:id="0">
    <w:p w:rsidR="00C17FC2" w:rsidRDefault="00C17FC2" w:rsidP="00277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0" w:type="dxa"/>
      <w:jc w:val="center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2777CC" w:rsidRPr="002777CC" w:rsidTr="00F110A5">
      <w:tblPrEx>
        <w:tblCellMar>
          <w:top w:w="0" w:type="dxa"/>
          <w:bottom w:w="0" w:type="dxa"/>
        </w:tblCellMar>
      </w:tblPrEx>
      <w:trPr>
        <w:trHeight w:val="1413"/>
        <w:jc w:val="center"/>
      </w:trPr>
      <w:tc>
        <w:tcPr>
          <w:tcW w:w="3635" w:type="dxa"/>
          <w:vAlign w:val="center"/>
        </w:tcPr>
        <w:p w:rsidR="002777CC" w:rsidRPr="002777CC" w:rsidRDefault="002777CC" w:rsidP="002777C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pt-BR"/>
            </w:rPr>
          </w:pPr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pt-BR"/>
            </w:rPr>
            <w:t>Bosna i Hercegovina</w:t>
          </w:r>
        </w:p>
        <w:p w:rsidR="002777CC" w:rsidRPr="002777CC" w:rsidRDefault="002777CC" w:rsidP="002777C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pt-BR"/>
            </w:rPr>
          </w:pPr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pt-BR"/>
            </w:rPr>
            <w:t>Federacija Bosne i Hercegovine</w:t>
          </w:r>
        </w:p>
        <w:p w:rsidR="002777CC" w:rsidRPr="002777CC" w:rsidRDefault="002777CC" w:rsidP="002777C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pt-BR"/>
            </w:rPr>
          </w:pPr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pt-BR"/>
            </w:rPr>
            <w:t>Kanton Sarajevo</w:t>
          </w:r>
        </w:p>
        <w:p w:rsidR="002777CC" w:rsidRPr="002777CC" w:rsidRDefault="002777CC" w:rsidP="002777C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pt-BR"/>
            </w:rPr>
          </w:pPr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pt-BR"/>
            </w:rPr>
            <w:t>Općina Ilidža</w:t>
          </w:r>
        </w:p>
        <w:p w:rsidR="002777CC" w:rsidRPr="002777CC" w:rsidRDefault="002777CC" w:rsidP="002777C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pt-BR"/>
            </w:rPr>
          </w:pPr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pt-BR"/>
            </w:rPr>
            <w:t>Javna ustanova</w:t>
          </w:r>
        </w:p>
        <w:p w:rsidR="002777CC" w:rsidRPr="002777CC" w:rsidRDefault="002777CC" w:rsidP="002777CC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en-GB"/>
            </w:rPr>
          </w:pPr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pt-BR"/>
            </w:rPr>
            <w:t xml:space="preserve">        </w:t>
          </w:r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  <w:t>”</w:t>
          </w:r>
          <w:proofErr w:type="spellStart"/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  <w:t>Deseta</w:t>
          </w:r>
          <w:proofErr w:type="spellEnd"/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  <w:t xml:space="preserve"> </w:t>
          </w:r>
          <w:proofErr w:type="spellStart"/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  <w:t>osnovna</w:t>
          </w:r>
          <w:proofErr w:type="spellEnd"/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  <w:t xml:space="preserve"> </w:t>
          </w:r>
          <w:proofErr w:type="spellStart"/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  <w:t>škola”Ilidža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2777CC" w:rsidRPr="002777CC" w:rsidRDefault="002777CC" w:rsidP="002777C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val="en-GB"/>
            </w:rPr>
          </w:pPr>
          <w:r w:rsidRPr="002777CC">
            <w:rPr>
              <w:rFonts w:ascii="Times New Roman" w:eastAsia="Times New Roman" w:hAnsi="Times New Roman" w:cs="Times New Roman"/>
              <w:b/>
              <w:sz w:val="16"/>
              <w:szCs w:val="16"/>
              <w:lang w:val="en-GB"/>
            </w:rPr>
            <w:object w:dxaOrig="4444" w:dyaOrig="44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71.4pt">
                <v:imagedata r:id="rId1" o:title=""/>
              </v:shape>
              <o:OLEObject Type="Embed" ProgID="CorelDRAW.Graphic.14" ShapeID="_x0000_i1025" DrawAspect="Content" ObjectID="_1768029463" r:id="rId2"/>
            </w:object>
          </w:r>
        </w:p>
      </w:tc>
      <w:tc>
        <w:tcPr>
          <w:tcW w:w="3898" w:type="dxa"/>
          <w:shd w:val="clear" w:color="auto" w:fill="auto"/>
        </w:tcPr>
        <w:p w:rsidR="002777CC" w:rsidRPr="002777CC" w:rsidRDefault="002777CC" w:rsidP="002777C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</w:pPr>
        </w:p>
        <w:p w:rsidR="002777CC" w:rsidRPr="002777CC" w:rsidRDefault="002777CC" w:rsidP="002777C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</w:pPr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  <w:t>Bosnia and Herzegovina</w:t>
          </w:r>
        </w:p>
        <w:p w:rsidR="002777CC" w:rsidRPr="002777CC" w:rsidRDefault="002777CC" w:rsidP="002777C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</w:pPr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  <w:t xml:space="preserve">Federation </w:t>
          </w:r>
          <w:proofErr w:type="gramStart"/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  <w:t>of  Bosnia</w:t>
          </w:r>
          <w:proofErr w:type="gramEnd"/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  <w:t xml:space="preserve"> and Herzegovina</w:t>
          </w:r>
        </w:p>
        <w:p w:rsidR="002777CC" w:rsidRPr="002777CC" w:rsidRDefault="002777CC" w:rsidP="002777CC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</w:pPr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  <w:t>Canton Sarajevo</w:t>
          </w:r>
        </w:p>
        <w:p w:rsidR="002777CC" w:rsidRPr="002777CC" w:rsidRDefault="002777CC" w:rsidP="002777C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</w:pPr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  <w:t xml:space="preserve">Municipality of </w:t>
          </w:r>
          <w:proofErr w:type="spellStart"/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  <w:t>Ilidža</w:t>
          </w:r>
          <w:proofErr w:type="spellEnd"/>
        </w:p>
        <w:p w:rsidR="002777CC" w:rsidRPr="002777CC" w:rsidRDefault="002777CC" w:rsidP="002777C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</w:pPr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  <w:t>Public Institution</w:t>
          </w:r>
        </w:p>
        <w:p w:rsidR="002777CC" w:rsidRPr="002777CC" w:rsidRDefault="002777CC" w:rsidP="002777C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</w:pPr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  <w:t xml:space="preserve">“ The Tenth primary school” </w:t>
          </w:r>
          <w:proofErr w:type="spellStart"/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  <w:t>Ilidža</w:t>
          </w:r>
          <w:proofErr w:type="spellEnd"/>
          <w:r w:rsidRPr="002777CC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2777CC" w:rsidRDefault="002777CC">
    <w:pPr>
      <w:pStyle w:val="Header"/>
    </w:pPr>
  </w:p>
  <w:p w:rsidR="002777CC" w:rsidRDefault="00277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7A"/>
    <w:rsid w:val="002777CC"/>
    <w:rsid w:val="00792AAB"/>
    <w:rsid w:val="0093377A"/>
    <w:rsid w:val="00C1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72AA5"/>
  <w15:chartTrackingRefBased/>
  <w15:docId w15:val="{18E70027-04AB-469A-9D07-861862FA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7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7CC"/>
  </w:style>
  <w:style w:type="paragraph" w:styleId="Footer">
    <w:name w:val="footer"/>
    <w:basedOn w:val="Normal"/>
    <w:link w:val="FooterChar"/>
    <w:uiPriority w:val="99"/>
    <w:unhideWhenUsed/>
    <w:rsid w:val="00277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setaosnovna@gmail.com" TargetMode="External"/><Relationship Id="rId1" Type="http://schemas.openxmlformats.org/officeDocument/2006/relationships/hyperlink" Target="http://www.desetaosnovna.edu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2024-01-29T09:30:00Z</dcterms:created>
  <dcterms:modified xsi:type="dcterms:W3CDTF">2024-01-29T09:31:00Z</dcterms:modified>
</cp:coreProperties>
</file>